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99527D">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79AD7513" w14:textId="0E7141AE" w:rsidR="000925DF" w:rsidRDefault="000925DF" w:rsidP="0099527D">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533EE973" w:rsidR="000925DF" w:rsidRPr="002236F1" w:rsidRDefault="007F4A20" w:rsidP="002236F1">
            <w:pPr>
              <w:spacing w:before="40"/>
              <w:ind w:left="40"/>
              <w:rPr>
                <w:rFonts w:ascii="Arial" w:hAnsi="Arial" w:cs="Arial"/>
                <w:bCs/>
                <w:sz w:val="22"/>
                <w:szCs w:val="22"/>
              </w:rPr>
            </w:pPr>
            <w:r>
              <w:rPr>
                <w:rFonts w:ascii="Arial" w:hAnsi="Arial" w:cs="Arial"/>
                <w:bCs/>
                <w:sz w:val="22"/>
                <w:szCs w:val="22"/>
              </w:rPr>
              <w:t xml:space="preserve">Senior </w:t>
            </w:r>
            <w:r w:rsidR="006C652B">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50B03EBA"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F4A20">
              <w:rPr>
                <w:rFonts w:ascii="Arial" w:hAnsi="Arial" w:cs="Arial"/>
                <w:bCs/>
                <w:sz w:val="22"/>
                <w:szCs w:val="22"/>
              </w:rPr>
              <w:t>8</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7E6BDC86" w14:textId="738F3C16" w:rsidR="003D5184" w:rsidRDefault="007F4A20" w:rsidP="003D5184">
            <w:pPr>
              <w:spacing w:before="40"/>
              <w:rPr>
                <w:rFonts w:ascii="Arial" w:hAnsi="Arial" w:cs="Arial"/>
              </w:rPr>
            </w:pPr>
            <w:r w:rsidRPr="007F4A20">
              <w:rPr>
                <w:rFonts w:ascii="Arial" w:hAnsi="Arial" w:cs="Arial"/>
                <w:sz w:val="22"/>
                <w:szCs w:val="22"/>
              </w:rPr>
              <w:t xml:space="preserve">To </w:t>
            </w:r>
            <w:r w:rsidR="003D5184">
              <w:rPr>
                <w:rFonts w:ascii="Arial" w:hAnsi="Arial" w:cs="Arial"/>
                <w:sz w:val="22"/>
                <w:szCs w:val="22"/>
              </w:rPr>
              <w:t>d</w:t>
            </w:r>
            <w:r w:rsidR="003D5184" w:rsidRPr="003D5184">
              <w:rPr>
                <w:rFonts w:ascii="Arial" w:hAnsi="Arial" w:cs="Arial"/>
                <w:sz w:val="22"/>
                <w:szCs w:val="22"/>
              </w:rPr>
              <w:t>esign and deliver a range of high quality teaching materials. Make a significant contribution to the planning, design and development of programmes and take responsibility for the management of teaching.  Engage in high quality research activity resulting in high quality publication.  Engage in relevant professional and knowledge exchange activities.  Carry out assigned administrative tasks.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46986D48" w14:textId="77777777" w:rsidR="003D5184" w:rsidRPr="003D5184" w:rsidRDefault="003D5184" w:rsidP="003D5184">
            <w:pPr>
              <w:numPr>
                <w:ilvl w:val="0"/>
                <w:numId w:val="8"/>
              </w:numPr>
              <w:spacing w:before="40"/>
              <w:ind w:left="589" w:hanging="589"/>
              <w:contextualSpacing/>
              <w:rPr>
                <w:rFonts w:ascii="Arial" w:hAnsi="Arial" w:cs="Arial"/>
                <w:sz w:val="22"/>
                <w:szCs w:val="22"/>
              </w:rPr>
            </w:pPr>
            <w:r w:rsidRPr="003D5184">
              <w:rPr>
                <w:rFonts w:ascii="Arial" w:hAnsi="Arial" w:cs="Arial"/>
                <w:sz w:val="22"/>
                <w:szCs w:val="22"/>
              </w:rPr>
              <w:t>Design and deliver teaching material across a range of modules or within a subject area.</w:t>
            </w:r>
          </w:p>
          <w:p w14:paraId="60A546CF"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Set, mark and assess assignments and examinations and provide timely and constructive feedback to students.</w:t>
            </w:r>
          </w:p>
          <w:p w14:paraId="3F9A635E"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Identify needs and develop effective approaches to teaching and learning that are innovative for the subject or school and reflect evolving practices elsewhere.</w:t>
            </w:r>
          </w:p>
          <w:p w14:paraId="20E2E3C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Produce teaching materials informed by current research and scholarship that motivate and inspire student learning.</w:t>
            </w:r>
          </w:p>
          <w:p w14:paraId="3B48AF2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Supervise and provide support and guidance for student learning activities, such as work-based learning, student projects, field trips and where appropriate, placements.</w:t>
            </w:r>
          </w:p>
          <w:p w14:paraId="6E73E938"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Provide academic support and guidance for students.  Act as personal tutor to a group of students.</w:t>
            </w:r>
          </w:p>
          <w:p w14:paraId="6FC6EDD2"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lastRenderedPageBreak/>
              <w:t>Contribute to the enhancement of the student experience outside of the learning environment to build cohort identity and sense of community</w:t>
            </w:r>
          </w:p>
          <w:p w14:paraId="3D9E8175"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Lead on/contribute to programme/module development.</w:t>
            </w:r>
          </w:p>
          <w:p w14:paraId="04D93C33"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Contribute to the successful development of curricula and teaching methods in the School.</w:t>
            </w:r>
          </w:p>
          <w:p w14:paraId="1CE72A13"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lang w:val="en"/>
              </w:rPr>
              <w:t>Reflect on teaching practices and contribute to the enhancement of teaching quality.</w:t>
            </w:r>
          </w:p>
          <w:p w14:paraId="6B45E18F" w14:textId="77777777" w:rsidR="003D5184" w:rsidRPr="003D5184" w:rsidRDefault="003D5184" w:rsidP="003D5184">
            <w:pPr>
              <w:pStyle w:val="ListParagraph"/>
              <w:numPr>
                <w:ilvl w:val="0"/>
                <w:numId w:val="8"/>
              </w:numPr>
              <w:ind w:left="589" w:hanging="589"/>
              <w:contextualSpacing/>
              <w:rPr>
                <w:rFonts w:ascii="Arial" w:hAnsi="Arial" w:cs="Arial"/>
                <w:sz w:val="22"/>
                <w:szCs w:val="22"/>
              </w:rPr>
            </w:pPr>
            <w:r w:rsidRPr="003D5184">
              <w:rPr>
                <w:rFonts w:ascii="Arial" w:hAnsi="Arial" w:cs="Arial"/>
                <w:sz w:val="22"/>
                <w:szCs w:val="22"/>
              </w:rPr>
              <w:t>Participate in the accreditation of courses and quality assurance and enhancement processes.</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5A7F7CAB" w14:textId="77777777" w:rsidR="003D5184" w:rsidRPr="003D5184" w:rsidRDefault="003D5184" w:rsidP="003D5184">
            <w:pPr>
              <w:pStyle w:val="ListParagraph"/>
              <w:numPr>
                <w:ilvl w:val="0"/>
                <w:numId w:val="12"/>
              </w:numPr>
              <w:tabs>
                <w:tab w:val="clear" w:pos="720"/>
                <w:tab w:val="num" w:pos="592"/>
              </w:tabs>
              <w:spacing w:before="40"/>
              <w:ind w:left="590" w:hanging="590"/>
              <w:contextualSpacing/>
              <w:rPr>
                <w:rFonts w:ascii="Arial" w:hAnsi="Arial" w:cs="Arial"/>
                <w:sz w:val="22"/>
                <w:szCs w:val="22"/>
              </w:rPr>
            </w:pPr>
            <w:r w:rsidRPr="003D5184">
              <w:rPr>
                <w:rFonts w:ascii="Arial" w:hAnsi="Arial" w:cs="Arial"/>
                <w:sz w:val="22"/>
                <w:szCs w:val="22"/>
              </w:rPr>
              <w:t xml:space="preserve">Develop research objectives, projects and proposals.  </w:t>
            </w:r>
          </w:p>
          <w:p w14:paraId="67DE87FB"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Collaborate with colleagues to identify and secure external funding through research grants and contracts and in developing collaborative research income-generating ideas.</w:t>
            </w:r>
          </w:p>
          <w:p w14:paraId="5F139C8C"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 xml:space="preserve">Conduct nationally/internationally recognised research and scholarship which is eligible for inclusion in the HEFCE Research Excellence Framework exercise or similar external research quality validation exercises.  </w:t>
            </w:r>
          </w:p>
          <w:p w14:paraId="0E698413"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Disseminate research through appropriate channels including articles in journals of international standing and internationally recognised conferences.</w:t>
            </w:r>
          </w:p>
          <w:p w14:paraId="00FC7EE2"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Engage in the research culture of the University and ensure that the research activities of the School / Institute are integral to the learning experience of all students.</w:t>
            </w:r>
          </w:p>
          <w:p w14:paraId="719C5D7E"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sz w:val="22"/>
                <w:szCs w:val="22"/>
              </w:rPr>
              <w:t>Develop knowledge exchange activities establishing research and educational links with industry and influencing public policy and the professions.</w:t>
            </w:r>
          </w:p>
          <w:p w14:paraId="16BBB03A" w14:textId="77777777" w:rsidR="003D5184" w:rsidRPr="003D5184" w:rsidRDefault="003D5184" w:rsidP="003D5184">
            <w:pPr>
              <w:pStyle w:val="ListParagraph"/>
              <w:numPr>
                <w:ilvl w:val="0"/>
                <w:numId w:val="12"/>
              </w:numPr>
              <w:ind w:left="592" w:hanging="592"/>
              <w:contextualSpacing/>
              <w:rPr>
                <w:rFonts w:ascii="Arial" w:hAnsi="Arial" w:cs="Arial"/>
                <w:sz w:val="22"/>
                <w:szCs w:val="22"/>
              </w:rPr>
            </w:pPr>
            <w:r w:rsidRPr="003D5184">
              <w:rPr>
                <w:rFonts w:ascii="Arial" w:hAnsi="Arial" w:cs="Arial"/>
                <w:bCs/>
                <w:sz w:val="22"/>
                <w:szCs w:val="22"/>
              </w:rPr>
              <w:t>Contribute to the supervision of postgraduate research students.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BA17206" w14:textId="77777777" w:rsidR="003D5184" w:rsidRPr="003D5184" w:rsidRDefault="003D5184" w:rsidP="003D5184">
            <w:pPr>
              <w:numPr>
                <w:ilvl w:val="0"/>
                <w:numId w:val="13"/>
              </w:numPr>
              <w:spacing w:before="40"/>
              <w:ind w:left="590" w:hanging="590"/>
              <w:rPr>
                <w:rFonts w:ascii="Arial" w:hAnsi="Arial" w:cs="Arial"/>
                <w:sz w:val="22"/>
                <w:szCs w:val="22"/>
              </w:rPr>
            </w:pPr>
            <w:r w:rsidRPr="003D5184">
              <w:rPr>
                <w:rFonts w:ascii="Arial" w:hAnsi="Arial" w:cs="Arial"/>
                <w:sz w:val="22"/>
                <w:szCs w:val="22"/>
              </w:rPr>
              <w:t xml:space="preserve">Mentor colleagues with less experience and advise on personal development.  </w:t>
            </w:r>
          </w:p>
          <w:p w14:paraId="1BA013D8" w14:textId="77777777" w:rsidR="003D5184" w:rsidRPr="003D5184" w:rsidRDefault="003D5184" w:rsidP="003D5184">
            <w:pPr>
              <w:numPr>
                <w:ilvl w:val="0"/>
                <w:numId w:val="13"/>
              </w:numPr>
              <w:ind w:left="592" w:hanging="592"/>
              <w:rPr>
                <w:rFonts w:ascii="Arial" w:hAnsi="Arial" w:cs="Arial"/>
                <w:sz w:val="22"/>
                <w:szCs w:val="22"/>
              </w:rPr>
            </w:pPr>
            <w:r w:rsidRPr="003D5184">
              <w:rPr>
                <w:rFonts w:ascii="Arial" w:hAnsi="Arial" w:cs="Arial"/>
                <w:sz w:val="22"/>
                <w:szCs w:val="22"/>
              </w:rPr>
              <w:t>As leader of a module/ programme or significant sections of a programme, coordinate the work of other staff to ensure module, programme, enterprise or research project is delivered to the standards required.</w:t>
            </w:r>
          </w:p>
          <w:p w14:paraId="6725F9C4" w14:textId="77777777" w:rsidR="003D5184" w:rsidRPr="003D5184" w:rsidRDefault="003D5184" w:rsidP="003D5184">
            <w:pPr>
              <w:pStyle w:val="ListParagraph"/>
              <w:numPr>
                <w:ilvl w:val="0"/>
                <w:numId w:val="14"/>
              </w:numPr>
              <w:ind w:left="592" w:hanging="592"/>
              <w:rPr>
                <w:rFonts w:ascii="Arial" w:hAnsi="Arial" w:cs="Arial"/>
                <w:sz w:val="22"/>
                <w:szCs w:val="22"/>
                <w:lang w:val="en-US"/>
              </w:rPr>
            </w:pPr>
            <w:r w:rsidRPr="003D5184">
              <w:rPr>
                <w:rFonts w:ascii="Arial" w:hAnsi="Arial" w:cs="Arial"/>
                <w:sz w:val="22"/>
                <w:szCs w:val="22"/>
              </w:rPr>
              <w:t>Plan, co-ordinate engagement projects; organisation of external activities such as student projects, field trips and industrial placements; manage or monitor engagement budgets and ensure effective use of resources.</w:t>
            </w:r>
          </w:p>
          <w:p w14:paraId="36EBCC2A" w14:textId="55E4E262" w:rsidR="003D5184" w:rsidRPr="003D5184" w:rsidRDefault="004F66EA" w:rsidP="003D5184">
            <w:pPr>
              <w:pStyle w:val="ListParagraph"/>
              <w:numPr>
                <w:ilvl w:val="0"/>
                <w:numId w:val="14"/>
              </w:numPr>
              <w:ind w:left="592" w:hanging="592"/>
              <w:rPr>
                <w:rFonts w:ascii="Arial" w:hAnsi="Arial" w:cs="Arial"/>
                <w:sz w:val="22"/>
                <w:szCs w:val="22"/>
                <w:lang w:val="en-US"/>
              </w:rPr>
            </w:pPr>
            <w:r>
              <w:rPr>
                <w:rFonts w:ascii="Arial" w:hAnsi="Arial" w:cs="Arial"/>
                <w:sz w:val="22"/>
                <w:szCs w:val="22"/>
                <w:lang w:val="en-US"/>
              </w:rPr>
              <w:t>Within the context of the role b</w:t>
            </w:r>
            <w:r w:rsidR="003D5184" w:rsidRPr="003D5184">
              <w:rPr>
                <w:rFonts w:ascii="Arial" w:hAnsi="Arial" w:cs="Arial"/>
                <w:sz w:val="22"/>
                <w:szCs w:val="22"/>
                <w:lang w:val="en-US"/>
              </w:rPr>
              <w:t>e responsible for administrative duties e.g. in areas such as admissions, timetabling, examinations, student attendance, retention.</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33091DD0" w14:textId="77777777" w:rsidR="003D5184" w:rsidRPr="003D5184" w:rsidRDefault="003D5184" w:rsidP="003D5184">
            <w:pPr>
              <w:pStyle w:val="ListParagraph"/>
              <w:numPr>
                <w:ilvl w:val="0"/>
                <w:numId w:val="15"/>
              </w:numPr>
              <w:spacing w:before="40"/>
              <w:ind w:left="590" w:hanging="590"/>
              <w:contextualSpacing/>
              <w:rPr>
                <w:rFonts w:ascii="Arial" w:hAnsi="Arial" w:cs="Arial"/>
                <w:sz w:val="22"/>
                <w:szCs w:val="22"/>
              </w:rPr>
            </w:pPr>
            <w:r w:rsidRPr="003D5184">
              <w:rPr>
                <w:rFonts w:ascii="Arial" w:hAnsi="Arial" w:cs="Arial"/>
                <w:sz w:val="22"/>
                <w:szCs w:val="22"/>
              </w:rPr>
              <w:t>Contribute to a supportive working environment and develop productive working relationships with other team members.</w:t>
            </w:r>
          </w:p>
          <w:p w14:paraId="7FC98D0D"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7235196A"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bCs/>
                <w:sz w:val="22"/>
                <w:szCs w:val="22"/>
              </w:rPr>
              <w:t>Attend and make a positive contribution to relevant school meetings.  Participate in and assist the work of committees, working parties and panels etc.</w:t>
            </w:r>
          </w:p>
          <w:p w14:paraId="7A1CF4B6"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Effectively contribute to operational activity, process development, project work and organisational change.</w:t>
            </w:r>
          </w:p>
          <w:p w14:paraId="43E4D809"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Contribute to wider school/university activities e.g. open days, student welcome, graduation and clearing events.  Actively support the recruitment of students.</w:t>
            </w:r>
          </w:p>
          <w:p w14:paraId="3D40BD18"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 xml:space="preserve">Build internal and external links to enhance own teaching and learning activity. </w:t>
            </w:r>
          </w:p>
          <w:p w14:paraId="77A303CD" w14:textId="77777777" w:rsidR="003D5184" w:rsidRPr="003D5184" w:rsidRDefault="003D5184" w:rsidP="003D5184">
            <w:pPr>
              <w:pStyle w:val="ListParagraph"/>
              <w:numPr>
                <w:ilvl w:val="0"/>
                <w:numId w:val="15"/>
              </w:numPr>
              <w:ind w:left="589" w:hanging="589"/>
              <w:contextualSpacing/>
              <w:rPr>
                <w:rFonts w:ascii="Arial" w:hAnsi="Arial" w:cs="Arial"/>
                <w:sz w:val="22"/>
                <w:szCs w:val="22"/>
              </w:rPr>
            </w:pPr>
            <w:r w:rsidRPr="003D5184">
              <w:rPr>
                <w:rFonts w:ascii="Arial" w:hAnsi="Arial" w:cs="Arial"/>
                <w:sz w:val="22"/>
                <w:szCs w:val="22"/>
              </w:rPr>
              <w:t xml:space="preserve">Participate in institutional widening participation and outreach activities. </w:t>
            </w:r>
          </w:p>
          <w:p w14:paraId="43D5D79E"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Develop an external engagement profile, engage with peers in own discipline both nationally</w:t>
            </w:r>
            <w:r w:rsidRPr="003D5184">
              <w:rPr>
                <w:rFonts w:ascii="Arial" w:hAnsi="Arial" w:cs="Arial"/>
                <w:bCs/>
                <w:i/>
                <w:sz w:val="22"/>
                <w:szCs w:val="22"/>
              </w:rPr>
              <w:t xml:space="preserve"> </w:t>
            </w:r>
            <w:r w:rsidRPr="003D5184">
              <w:rPr>
                <w:rFonts w:ascii="Arial" w:hAnsi="Arial" w:cs="Arial"/>
                <w:bCs/>
                <w:sz w:val="22"/>
                <w:szCs w:val="22"/>
              </w:rPr>
              <w:t>and internationally.</w:t>
            </w:r>
          </w:p>
          <w:p w14:paraId="7DBDA3E2"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sz w:val="22"/>
                <w:szCs w:val="22"/>
              </w:rPr>
              <w:lastRenderedPageBreak/>
              <w:t xml:space="preserve">Act as an ambassador for the University in all interactions with current and prospective students, staff, visitors to the University, external partners, media and </w:t>
            </w:r>
            <w:proofErr w:type="gramStart"/>
            <w:r w:rsidRPr="003D5184">
              <w:rPr>
                <w:rFonts w:ascii="Arial" w:hAnsi="Arial" w:cs="Arial"/>
                <w:sz w:val="22"/>
                <w:szCs w:val="22"/>
              </w:rPr>
              <w:t>general public</w:t>
            </w:r>
            <w:proofErr w:type="gramEnd"/>
            <w:r w:rsidRPr="003D5184">
              <w:rPr>
                <w:rFonts w:ascii="Arial" w:hAnsi="Arial" w:cs="Arial"/>
                <w:sz w:val="22"/>
                <w:szCs w:val="22"/>
              </w:rPr>
              <w:t>.</w:t>
            </w:r>
          </w:p>
          <w:p w14:paraId="6F450CFC" w14:textId="77777777" w:rsidR="003D5184" w:rsidRPr="003D5184" w:rsidRDefault="003D5184" w:rsidP="003D5184">
            <w:pPr>
              <w:pStyle w:val="ListParagraph"/>
              <w:numPr>
                <w:ilvl w:val="0"/>
                <w:numId w:val="15"/>
              </w:numPr>
              <w:ind w:left="589" w:hanging="589"/>
              <w:contextualSpacing/>
              <w:rPr>
                <w:rFonts w:ascii="Arial" w:hAnsi="Arial" w:cs="Arial"/>
                <w:bCs/>
                <w:sz w:val="22"/>
                <w:szCs w:val="22"/>
              </w:rPr>
            </w:pPr>
            <w:r w:rsidRPr="003D518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1EBAAFF7" w14:textId="77777777" w:rsidR="009A7552" w:rsidRPr="000B1F65" w:rsidRDefault="009A7552" w:rsidP="009A7552">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7AFD519F" w14:textId="77777777" w:rsidR="009A7552" w:rsidRDefault="009A7552" w:rsidP="009A7552">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331381F" w14:textId="77777777" w:rsidR="009A7552" w:rsidRPr="009B0433" w:rsidRDefault="009A7552" w:rsidP="009A7552">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242E4BC" w14:textId="77777777" w:rsidR="009A7552" w:rsidRPr="007F4A20" w:rsidRDefault="009A7552" w:rsidP="009A7552">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0B4DFA95" w14:textId="77777777" w:rsidR="009A7552" w:rsidRPr="007F4A20" w:rsidRDefault="009A7552" w:rsidP="009A7552">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4992EA63" w14:textId="77777777" w:rsidR="009A7552" w:rsidRPr="007F4A20" w:rsidRDefault="009A7552" w:rsidP="009A7552">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77777777" w:rsidR="003A641F" w:rsidRDefault="003A641F" w:rsidP="0004562E">
      <w:pPr>
        <w:rPr>
          <w:rFonts w:ascii="Arial" w:hAnsi="Arial" w:cs="Arial"/>
          <w:spacing w:val="-2"/>
          <w:sz w:val="22"/>
          <w:szCs w:val="22"/>
        </w:rPr>
      </w:pPr>
    </w:p>
    <w:p w14:paraId="74D263DF" w14:textId="77777777" w:rsidR="003A641F" w:rsidRDefault="003A641F" w:rsidP="0004562E">
      <w:pPr>
        <w:rPr>
          <w:rFonts w:ascii="Arial" w:hAnsi="Arial" w:cs="Arial"/>
          <w:spacing w:val="-2"/>
          <w:sz w:val="22"/>
          <w:szCs w:val="22"/>
        </w:rPr>
      </w:pPr>
    </w:p>
    <w:p w14:paraId="48FADFA4" w14:textId="77777777" w:rsidR="003A641F" w:rsidRDefault="003A641F" w:rsidP="0004562E">
      <w:pPr>
        <w:rPr>
          <w:rFonts w:ascii="Arial" w:hAnsi="Arial" w:cs="Arial"/>
          <w:spacing w:val="-2"/>
          <w:sz w:val="22"/>
          <w:szCs w:val="22"/>
        </w:rPr>
      </w:pPr>
    </w:p>
    <w:p w14:paraId="694BF861" w14:textId="77777777" w:rsidR="003A641F" w:rsidRDefault="003A641F" w:rsidP="0004562E">
      <w:pPr>
        <w:rPr>
          <w:rFonts w:ascii="Arial" w:hAnsi="Arial" w:cs="Arial"/>
          <w:spacing w:val="-2"/>
          <w:sz w:val="22"/>
          <w:szCs w:val="22"/>
        </w:rPr>
      </w:pPr>
    </w:p>
    <w:p w14:paraId="52387FFE" w14:textId="77777777" w:rsidR="003A641F" w:rsidRDefault="003A641F" w:rsidP="0004562E">
      <w:pPr>
        <w:rPr>
          <w:rFonts w:ascii="Arial" w:hAnsi="Arial" w:cs="Arial"/>
          <w:spacing w:val="-2"/>
          <w:sz w:val="22"/>
          <w:szCs w:val="22"/>
        </w:rPr>
      </w:pPr>
    </w:p>
    <w:p w14:paraId="1308A514" w14:textId="77777777" w:rsidR="003A641F" w:rsidRDefault="003A641F" w:rsidP="0004562E">
      <w:pPr>
        <w:rPr>
          <w:rFonts w:ascii="Arial" w:hAnsi="Arial" w:cs="Arial"/>
          <w:spacing w:val="-2"/>
          <w:sz w:val="22"/>
          <w:szCs w:val="22"/>
        </w:rPr>
      </w:pPr>
    </w:p>
    <w:p w14:paraId="0EA986DC" w14:textId="77777777" w:rsidR="003A641F" w:rsidRDefault="003A641F" w:rsidP="0004562E">
      <w:pPr>
        <w:rPr>
          <w:rFonts w:ascii="Arial" w:hAnsi="Arial" w:cs="Arial"/>
          <w:spacing w:val="-2"/>
          <w:sz w:val="22"/>
          <w:szCs w:val="22"/>
        </w:rPr>
      </w:pPr>
    </w:p>
    <w:p w14:paraId="6A95A7C3" w14:textId="248054DE" w:rsidR="003A641F" w:rsidRDefault="003A641F" w:rsidP="0004562E">
      <w:pPr>
        <w:rPr>
          <w:rFonts w:ascii="Arial" w:hAnsi="Arial" w:cs="Arial"/>
          <w:spacing w:val="-2"/>
          <w:sz w:val="22"/>
          <w:szCs w:val="22"/>
        </w:rPr>
      </w:pPr>
    </w:p>
    <w:p w14:paraId="6A4494B3" w14:textId="64097EE0" w:rsidR="00DC3183" w:rsidRDefault="00DC3183" w:rsidP="0004562E">
      <w:pPr>
        <w:rPr>
          <w:rFonts w:ascii="Arial" w:hAnsi="Arial" w:cs="Arial"/>
          <w:spacing w:val="-2"/>
          <w:sz w:val="22"/>
          <w:szCs w:val="22"/>
        </w:rPr>
      </w:pPr>
    </w:p>
    <w:p w14:paraId="5B554E23" w14:textId="77777777" w:rsidR="00DC3183" w:rsidRDefault="00DC3183"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lastRenderedPageBreak/>
        <w:br/>
      </w: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B237DE" w:rsidRPr="00477E21" w14:paraId="221275BC" w14:textId="77777777" w:rsidTr="007417AE">
        <w:tc>
          <w:tcPr>
            <w:tcW w:w="6232" w:type="dxa"/>
            <w:tcMar>
              <w:left w:w="0" w:type="dxa"/>
            </w:tcMar>
          </w:tcPr>
          <w:p w14:paraId="6BC6C756" w14:textId="290BB234" w:rsidR="00B237DE" w:rsidRPr="004F66EA" w:rsidRDefault="00B237DE" w:rsidP="004F66EA">
            <w:pPr>
              <w:ind w:left="426"/>
              <w:contextualSpacing/>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784" w:type="dxa"/>
            <w:noWrap/>
            <w:tcMar>
              <w:right w:w="0" w:type="dxa"/>
            </w:tcMar>
          </w:tcPr>
          <w:p w14:paraId="72FACCCD" w14:textId="77777777" w:rsidR="00446084" w:rsidRPr="009151C9" w:rsidRDefault="00446084" w:rsidP="00446084">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3DA2035" w14:textId="77777777" w:rsidR="00B237DE" w:rsidRPr="009151C9" w:rsidRDefault="00B237DE" w:rsidP="00A5763C">
            <w:pPr>
              <w:overflowPunct w:val="0"/>
              <w:autoSpaceDE w:val="0"/>
              <w:autoSpaceDN w:val="0"/>
              <w:adjustRightInd w:val="0"/>
              <w:rPr>
                <w:rFonts w:ascii="Arial" w:hAnsi="Arial" w:cs="Arial"/>
                <w:i/>
                <w:iCs/>
                <w:sz w:val="22"/>
                <w:szCs w:val="22"/>
              </w:rPr>
            </w:pP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1781F97" w14:textId="77777777" w:rsidTr="007417AE">
        <w:tc>
          <w:tcPr>
            <w:tcW w:w="6232" w:type="dxa"/>
            <w:tcMar>
              <w:left w:w="0" w:type="dxa"/>
            </w:tcMar>
          </w:tcPr>
          <w:p w14:paraId="18739AE6"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784" w:type="dxa"/>
            <w:noWrap/>
            <w:tcMar>
              <w:right w:w="0" w:type="dxa"/>
            </w:tcMar>
          </w:tcPr>
          <w:p w14:paraId="260A17F0"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6C45165F"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6157A3BA" w14:textId="77777777" w:rsidTr="007417AE">
        <w:tc>
          <w:tcPr>
            <w:tcW w:w="6232" w:type="dxa"/>
            <w:tcMar>
              <w:left w:w="0" w:type="dxa"/>
            </w:tcMar>
          </w:tcPr>
          <w:p w14:paraId="6860BF0B" w14:textId="68D53C0E"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w:t>
            </w:r>
            <w:r w:rsidR="007763F2">
              <w:rPr>
                <w:rFonts w:ascii="Arial" w:hAnsi="Arial" w:cs="Arial"/>
                <w:sz w:val="22"/>
                <w:szCs w:val="22"/>
              </w:rPr>
              <w:t xml:space="preserve"> </w:t>
            </w:r>
            <w:r w:rsidRPr="00B737CD">
              <w:rPr>
                <w:rFonts w:ascii="Arial" w:hAnsi="Arial" w:cs="Arial"/>
                <w:sz w:val="22"/>
                <w:szCs w:val="22"/>
              </w:rPr>
              <w:t>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16ABEF23" w14:textId="77777777" w:rsidTr="007417AE">
        <w:tc>
          <w:tcPr>
            <w:tcW w:w="6232" w:type="dxa"/>
            <w:tcMar>
              <w:left w:w="0" w:type="dxa"/>
            </w:tcMar>
          </w:tcPr>
          <w:p w14:paraId="36157BE6" w14:textId="332B999D" w:rsidR="007763F2" w:rsidRPr="007763F2" w:rsidRDefault="007763F2" w:rsidP="007763F2">
            <w:pPr>
              <w:ind w:left="426"/>
              <w:contextualSpacing/>
              <w:rPr>
                <w:rFonts w:ascii="Arial" w:hAnsi="Arial" w:cs="Arial"/>
                <w:sz w:val="22"/>
                <w:szCs w:val="22"/>
              </w:rPr>
            </w:pPr>
            <w:r w:rsidRPr="007763F2">
              <w:rPr>
                <w:rFonts w:ascii="Arial" w:hAnsi="Arial" w:cs="Arial"/>
                <w:sz w:val="22"/>
                <w:szCs w:val="22"/>
              </w:rPr>
              <w:t>Ability to develop research proposals and attract research students and funding as appropriate to the discipline.</w:t>
            </w:r>
          </w:p>
        </w:tc>
        <w:tc>
          <w:tcPr>
            <w:tcW w:w="2784" w:type="dxa"/>
            <w:noWrap/>
            <w:tcMar>
              <w:right w:w="0" w:type="dxa"/>
            </w:tcMar>
          </w:tcPr>
          <w:p w14:paraId="1CBE76C5"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13EF0E2" w14:textId="51DF1E16"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446084">
              <w:rPr>
                <w:rFonts w:ascii="Arial" w:eastAsia="SimSun" w:hAnsi="Arial" w:cs="Arial"/>
                <w:color w:val="000000"/>
                <w:sz w:val="22"/>
                <w:szCs w:val="22"/>
              </w:rPr>
              <w:t>Understanding of how the outputs of scholarship and research or professional body engagement can inform curriculum development in order to enhance the learning experience of students.</w:t>
            </w:r>
            <w:r w:rsidRPr="00B737CD">
              <w:rPr>
                <w:rFonts w:ascii="Arial" w:eastAsia="SimSun" w:hAnsi="Arial" w:cs="Arial"/>
                <w:color w:val="000000"/>
                <w:sz w:val="22"/>
                <w:szCs w:val="22"/>
              </w:rPr>
              <w:t xml:space="preserve">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763F2" w:rsidRPr="00477E21" w14:paraId="2B013B7F" w14:textId="77777777" w:rsidTr="007417AE">
        <w:tc>
          <w:tcPr>
            <w:tcW w:w="6232" w:type="dxa"/>
            <w:tcMar>
              <w:left w:w="0" w:type="dxa"/>
            </w:tcMar>
          </w:tcPr>
          <w:p w14:paraId="1BB1993B" w14:textId="5612D3FD" w:rsidR="007763F2" w:rsidRPr="00F6468D" w:rsidRDefault="007763F2" w:rsidP="00F6468D">
            <w:pPr>
              <w:pStyle w:val="ListParagraph"/>
              <w:ind w:left="426"/>
              <w:contextualSpacing/>
              <w:rPr>
                <w:rFonts w:ascii="Arial" w:hAnsi="Arial" w:cs="Arial"/>
                <w:sz w:val="22"/>
                <w:szCs w:val="22"/>
              </w:rPr>
            </w:pPr>
            <w:r w:rsidRPr="00B237DE">
              <w:rPr>
                <w:rFonts w:ascii="Arial" w:hAnsi="Arial" w:cs="Arial"/>
                <w:sz w:val="22"/>
                <w:szCs w:val="22"/>
              </w:rPr>
              <w:t xml:space="preserve">Ability to develop ideas and find ways of disseminating and applying the result of </w:t>
            </w:r>
            <w:r w:rsidR="00186E66">
              <w:rPr>
                <w:rFonts w:ascii="Arial" w:hAnsi="Arial" w:cs="Arial"/>
                <w:sz w:val="22"/>
                <w:szCs w:val="22"/>
              </w:rPr>
              <w:t>research</w:t>
            </w:r>
          </w:p>
        </w:tc>
        <w:tc>
          <w:tcPr>
            <w:tcW w:w="2784" w:type="dxa"/>
            <w:noWrap/>
            <w:tcMar>
              <w:right w:w="0" w:type="dxa"/>
            </w:tcMar>
          </w:tcPr>
          <w:p w14:paraId="45AD5880" w14:textId="77777777" w:rsidR="00446084" w:rsidRPr="009151C9" w:rsidRDefault="00446084" w:rsidP="00446084">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75034AB" w14:textId="2629031D" w:rsidR="007763F2" w:rsidRPr="009151C9" w:rsidRDefault="00446084" w:rsidP="00446084">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16409C19" w14:textId="77777777" w:rsidTr="007417AE">
        <w:tc>
          <w:tcPr>
            <w:tcW w:w="6232" w:type="dxa"/>
            <w:tcMar>
              <w:left w:w="0" w:type="dxa"/>
            </w:tcMar>
          </w:tcPr>
          <w:p w14:paraId="13BA3097"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3E69486A" w14:textId="77777777" w:rsidTr="007417AE">
        <w:tc>
          <w:tcPr>
            <w:tcW w:w="6232" w:type="dxa"/>
            <w:tcMar>
              <w:left w:w="0" w:type="dxa"/>
            </w:tcMar>
          </w:tcPr>
          <w:p w14:paraId="47B11D0F" w14:textId="77777777" w:rsidR="007763F2" w:rsidRPr="00B737CD" w:rsidRDefault="007763F2" w:rsidP="007763F2">
            <w:pPr>
              <w:spacing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784" w:type="dxa"/>
            <w:noWrap/>
            <w:tcMar>
              <w:right w:w="0" w:type="dxa"/>
            </w:tcMar>
          </w:tcPr>
          <w:p w14:paraId="70B4A834"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3BCD250B" w14:textId="77777777" w:rsidTr="007417AE">
        <w:tc>
          <w:tcPr>
            <w:tcW w:w="6232" w:type="dxa"/>
            <w:tcMar>
              <w:left w:w="0" w:type="dxa"/>
            </w:tcMar>
          </w:tcPr>
          <w:p w14:paraId="680BD6EF"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7FEB7678" w14:textId="77777777" w:rsidTr="007417AE">
        <w:tc>
          <w:tcPr>
            <w:tcW w:w="6232" w:type="dxa"/>
            <w:tcMar>
              <w:left w:w="0" w:type="dxa"/>
            </w:tcMar>
          </w:tcPr>
          <w:p w14:paraId="4812F34F" w14:textId="77777777" w:rsidR="007763F2" w:rsidRPr="00B737CD" w:rsidRDefault="007763F2" w:rsidP="007763F2">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6B67FD84" w14:textId="77777777" w:rsidTr="007417AE">
        <w:tc>
          <w:tcPr>
            <w:tcW w:w="6232" w:type="dxa"/>
            <w:tcMar>
              <w:left w:w="0" w:type="dxa"/>
            </w:tcMar>
          </w:tcPr>
          <w:p w14:paraId="072CCAAA" w14:textId="77777777" w:rsidR="007763F2" w:rsidRPr="00B737CD" w:rsidRDefault="007763F2" w:rsidP="007763F2">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763F2" w:rsidRPr="00477E21" w14:paraId="7717209B" w14:textId="77777777" w:rsidTr="007417AE">
        <w:tc>
          <w:tcPr>
            <w:tcW w:w="6232" w:type="dxa"/>
            <w:tcMar>
              <w:left w:w="0" w:type="dxa"/>
            </w:tcMar>
          </w:tcPr>
          <w:p w14:paraId="0F7591EA"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763F2" w:rsidRPr="00477E21" w14:paraId="1DE3E110" w14:textId="77777777" w:rsidTr="007417AE">
        <w:tc>
          <w:tcPr>
            <w:tcW w:w="6232" w:type="dxa"/>
            <w:tcMar>
              <w:left w:w="0" w:type="dxa"/>
            </w:tcMar>
          </w:tcPr>
          <w:p w14:paraId="4D4AD7E3" w14:textId="77777777"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763F2" w:rsidRPr="009151C9" w:rsidRDefault="007763F2" w:rsidP="007763F2">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763F2" w:rsidRPr="00477E21" w14:paraId="43DDE2D8" w14:textId="77777777" w:rsidTr="007417AE">
        <w:tc>
          <w:tcPr>
            <w:tcW w:w="6232" w:type="dxa"/>
            <w:tcMar>
              <w:left w:w="0" w:type="dxa"/>
            </w:tcMar>
          </w:tcPr>
          <w:p w14:paraId="4A3DF6BB" w14:textId="62D7505E" w:rsidR="007763F2" w:rsidRPr="00B737CD" w:rsidRDefault="007763F2" w:rsidP="007763F2">
            <w:pPr>
              <w:pStyle w:val="ListParagraph"/>
              <w:spacing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253E03" w:rsidRPr="00B737CD">
              <w:rPr>
                <w:rFonts w:ascii="Arial" w:hAnsi="Arial" w:cs="Arial"/>
                <w:sz w:val="22"/>
                <w:szCs w:val="22"/>
                <w:lang w:eastAsia="zh-TW"/>
              </w:rPr>
              <w:t>equal</w:t>
            </w:r>
            <w:r w:rsidR="00253E03">
              <w:rPr>
                <w:rFonts w:ascii="Arial" w:hAnsi="Arial" w:cs="Arial"/>
                <w:sz w:val="22"/>
                <w:szCs w:val="22"/>
                <w:lang w:eastAsia="zh-TW"/>
              </w:rPr>
              <w:t xml:space="preserve">ity and diversity </w:t>
            </w:r>
            <w:r w:rsidR="00253E03" w:rsidRPr="00B737CD">
              <w:rPr>
                <w:rFonts w:ascii="Arial" w:hAnsi="Arial" w:cs="Arial"/>
                <w:sz w:val="22"/>
                <w:szCs w:val="22"/>
                <w:lang w:eastAsia="zh-TW"/>
              </w:rPr>
              <w:t>policy</w:t>
            </w:r>
            <w:r w:rsidRPr="00B737CD">
              <w:rPr>
                <w:rFonts w:ascii="Arial" w:hAnsi="Arial" w:cs="Arial"/>
                <w:sz w:val="22"/>
                <w:szCs w:val="22"/>
                <w:lang w:eastAsia="zh-TW"/>
              </w:rPr>
              <w:t>.</w:t>
            </w:r>
          </w:p>
        </w:tc>
        <w:tc>
          <w:tcPr>
            <w:tcW w:w="2784" w:type="dxa"/>
            <w:noWrap/>
            <w:tcMar>
              <w:right w:w="0" w:type="dxa"/>
            </w:tcMar>
          </w:tcPr>
          <w:p w14:paraId="462F4E8E"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763F2" w:rsidRPr="009151C9" w:rsidRDefault="007763F2" w:rsidP="007763F2">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2B2BA2F9" w:rsidR="007417AE" w:rsidRPr="00FA469B" w:rsidRDefault="007417AE"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lastRenderedPageBreak/>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0496607" w:rsidR="007417AE" w:rsidRDefault="007417AE"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875437E" w14:textId="35AB03A1" w:rsidR="007417AE" w:rsidRDefault="007417AE" w:rsidP="00111C17">
      <w:pPr>
        <w:rPr>
          <w:rFonts w:ascii="Arial" w:hAnsi="Arial" w:cs="Arial"/>
          <w:b/>
          <w:bCs/>
          <w:spacing w:val="-4"/>
          <w:sz w:val="22"/>
          <w:szCs w:val="22"/>
          <w:u w:val="single"/>
          <w:lang w:val="en" w:eastAsia="zh-TW"/>
        </w:rPr>
      </w:pPr>
    </w:p>
    <w:p w14:paraId="7CB6FC92" w14:textId="13045904" w:rsidR="007417AE" w:rsidRDefault="007417AE" w:rsidP="00111C17">
      <w:pPr>
        <w:rPr>
          <w:rFonts w:ascii="Arial" w:hAnsi="Arial" w:cs="Arial"/>
          <w:b/>
          <w:bCs/>
          <w:spacing w:val="-4"/>
          <w:sz w:val="22"/>
          <w:szCs w:val="22"/>
          <w:u w:val="single"/>
          <w:lang w:val="en" w:eastAsia="zh-TW"/>
        </w:rPr>
      </w:pPr>
    </w:p>
    <w:p w14:paraId="28D79831" w14:textId="71F649F1" w:rsidR="007417AE" w:rsidRDefault="007417AE" w:rsidP="00111C17">
      <w:pPr>
        <w:rPr>
          <w:rFonts w:ascii="Arial" w:hAnsi="Arial" w:cs="Arial"/>
          <w:b/>
          <w:bCs/>
          <w:spacing w:val="-4"/>
          <w:sz w:val="22"/>
          <w:szCs w:val="22"/>
          <w:u w:val="single"/>
          <w:lang w:val="en" w:eastAsia="zh-TW"/>
        </w:rPr>
      </w:pPr>
    </w:p>
    <w:p w14:paraId="107FA0F5" w14:textId="0B4E9AF8" w:rsidR="007417AE" w:rsidRDefault="007417AE" w:rsidP="00111C17">
      <w:pPr>
        <w:rPr>
          <w:rFonts w:ascii="Arial" w:hAnsi="Arial" w:cs="Arial"/>
          <w:b/>
          <w:bCs/>
          <w:spacing w:val="-4"/>
          <w:sz w:val="22"/>
          <w:szCs w:val="22"/>
          <w:u w:val="single"/>
          <w:lang w:val="en" w:eastAsia="zh-TW"/>
        </w:rPr>
      </w:pPr>
    </w:p>
    <w:p w14:paraId="619BC5E7" w14:textId="30041665" w:rsidR="007417AE" w:rsidRDefault="007417AE" w:rsidP="00111C17">
      <w:pPr>
        <w:rPr>
          <w:rFonts w:ascii="Arial" w:hAnsi="Arial" w:cs="Arial"/>
          <w:b/>
          <w:bCs/>
          <w:spacing w:val="-4"/>
          <w:sz w:val="22"/>
          <w:szCs w:val="22"/>
          <w:u w:val="single"/>
          <w:lang w:val="en" w:eastAsia="zh-TW"/>
        </w:rPr>
      </w:pPr>
    </w:p>
    <w:p w14:paraId="27DBF49D" w14:textId="3C43EF4C" w:rsidR="007417AE" w:rsidRDefault="007417AE" w:rsidP="00111C17">
      <w:pPr>
        <w:rPr>
          <w:rFonts w:ascii="Arial" w:hAnsi="Arial" w:cs="Arial"/>
          <w:b/>
          <w:bCs/>
          <w:spacing w:val="-4"/>
          <w:sz w:val="22"/>
          <w:szCs w:val="22"/>
          <w:u w:val="single"/>
          <w:lang w:val="en" w:eastAsia="zh-TW"/>
        </w:rPr>
      </w:pPr>
    </w:p>
    <w:p w14:paraId="153FFC4C" w14:textId="52BEA03D" w:rsidR="007417AE" w:rsidRDefault="007417AE" w:rsidP="00111C17">
      <w:pPr>
        <w:rPr>
          <w:rFonts w:ascii="Arial" w:hAnsi="Arial" w:cs="Arial"/>
          <w:b/>
          <w:bCs/>
          <w:spacing w:val="-4"/>
          <w:sz w:val="22"/>
          <w:szCs w:val="22"/>
          <w:u w:val="single"/>
          <w:lang w:val="en" w:eastAsia="zh-TW"/>
        </w:rPr>
      </w:pPr>
    </w:p>
    <w:p w14:paraId="76161993" w14:textId="48E01F4D" w:rsidR="007417AE" w:rsidRDefault="007417AE" w:rsidP="00111C17">
      <w:pPr>
        <w:rPr>
          <w:rFonts w:ascii="Arial" w:hAnsi="Arial" w:cs="Arial"/>
          <w:b/>
          <w:bCs/>
          <w:spacing w:val="-4"/>
          <w:sz w:val="22"/>
          <w:szCs w:val="22"/>
          <w:u w:val="single"/>
          <w:lang w:val="en" w:eastAsia="zh-TW"/>
        </w:rPr>
      </w:pPr>
    </w:p>
    <w:p w14:paraId="591DB366" w14:textId="63783581" w:rsidR="007417AE" w:rsidRDefault="007417AE" w:rsidP="00111C17">
      <w:pPr>
        <w:rPr>
          <w:rFonts w:ascii="Arial" w:hAnsi="Arial" w:cs="Arial"/>
          <w:b/>
          <w:bCs/>
          <w:spacing w:val="-4"/>
          <w:sz w:val="22"/>
          <w:szCs w:val="22"/>
          <w:u w:val="single"/>
          <w:lang w:val="en" w:eastAsia="zh-TW"/>
        </w:rPr>
      </w:pPr>
    </w:p>
    <w:p w14:paraId="15A993D2" w14:textId="25989FBB" w:rsidR="007417AE" w:rsidRDefault="007417AE"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088F8CE7" w14:textId="77777777" w:rsidR="00B13146" w:rsidRDefault="00B13146" w:rsidP="00B13146">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13146" w14:paraId="4BE74C49" w14:textId="77777777" w:rsidTr="00D53AC9">
        <w:tc>
          <w:tcPr>
            <w:tcW w:w="9016" w:type="dxa"/>
            <w:shd w:val="clear" w:color="auto" w:fill="EEECE1" w:themeFill="background2"/>
          </w:tcPr>
          <w:p w14:paraId="061D3B56" w14:textId="77777777" w:rsidR="00B13146" w:rsidRDefault="00B13146" w:rsidP="00D53AC9">
            <w:pPr>
              <w:jc w:val="center"/>
              <w:rPr>
                <w:rFonts w:ascii="Arial" w:hAnsi="Arial" w:cs="Arial"/>
                <w:b/>
                <w:bCs/>
                <w:spacing w:val="-4"/>
                <w:sz w:val="22"/>
                <w:szCs w:val="22"/>
                <w:lang w:val="en" w:eastAsia="zh-TW"/>
              </w:rPr>
            </w:pPr>
          </w:p>
          <w:p w14:paraId="2A79F54F" w14:textId="77777777" w:rsidR="00B13146" w:rsidRDefault="00B13146"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23C4B1D7" w14:textId="77777777" w:rsidR="00B13146" w:rsidRDefault="00B13146" w:rsidP="00D53AC9">
            <w:pPr>
              <w:pStyle w:val="ListParagraph"/>
              <w:ind w:left="0"/>
              <w:rPr>
                <w:rFonts w:asciiTheme="minorHAnsi" w:hAnsiTheme="minorHAnsi" w:cs="Arial"/>
                <w:b/>
                <w:bCs/>
                <w:color w:val="002060"/>
                <w:sz w:val="22"/>
                <w:szCs w:val="22"/>
              </w:rPr>
            </w:pPr>
          </w:p>
        </w:tc>
      </w:tr>
      <w:tr w:rsidR="00B13146" w14:paraId="0DA7C41C" w14:textId="77777777" w:rsidTr="00D53AC9">
        <w:trPr>
          <w:trHeight w:val="736"/>
        </w:trPr>
        <w:tc>
          <w:tcPr>
            <w:tcW w:w="9016" w:type="dxa"/>
          </w:tcPr>
          <w:p w14:paraId="03667BCB"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B13146" w14:paraId="443AB563" w14:textId="77777777" w:rsidTr="00D53AC9">
        <w:trPr>
          <w:trHeight w:val="562"/>
        </w:trPr>
        <w:tc>
          <w:tcPr>
            <w:tcW w:w="9016" w:type="dxa"/>
          </w:tcPr>
          <w:p w14:paraId="781B23D6"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B13146" w14:paraId="0720C72A" w14:textId="77777777" w:rsidTr="00D53AC9">
        <w:trPr>
          <w:trHeight w:val="542"/>
        </w:trPr>
        <w:tc>
          <w:tcPr>
            <w:tcW w:w="9016" w:type="dxa"/>
          </w:tcPr>
          <w:p w14:paraId="1B4D7F7E"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B13146" w14:paraId="0708C75F" w14:textId="77777777" w:rsidTr="00D53AC9">
        <w:trPr>
          <w:trHeight w:val="720"/>
        </w:trPr>
        <w:tc>
          <w:tcPr>
            <w:tcW w:w="9016" w:type="dxa"/>
          </w:tcPr>
          <w:p w14:paraId="0F854730" w14:textId="77777777" w:rsidR="00B13146" w:rsidRPr="00ED68AD" w:rsidRDefault="00B13146"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B13146" w14:paraId="6B33E560" w14:textId="77777777" w:rsidTr="00D53AC9">
        <w:trPr>
          <w:trHeight w:val="971"/>
        </w:trPr>
        <w:tc>
          <w:tcPr>
            <w:tcW w:w="9016" w:type="dxa"/>
          </w:tcPr>
          <w:p w14:paraId="76D52D33" w14:textId="77777777" w:rsidR="00B13146" w:rsidRPr="00ED68AD" w:rsidRDefault="00B13146"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B13146" w14:paraId="5A20250C" w14:textId="77777777" w:rsidTr="00D53AC9">
        <w:trPr>
          <w:trHeight w:val="1822"/>
        </w:trPr>
        <w:tc>
          <w:tcPr>
            <w:tcW w:w="9016" w:type="dxa"/>
          </w:tcPr>
          <w:p w14:paraId="40F38AC9" w14:textId="77777777" w:rsidR="00B13146" w:rsidRPr="00ED68AD" w:rsidRDefault="00B13146"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1E3761" w14:paraId="386A50BD" w14:textId="77777777" w:rsidTr="00D53AC9">
        <w:trPr>
          <w:trHeight w:val="1550"/>
        </w:trPr>
        <w:tc>
          <w:tcPr>
            <w:tcW w:w="9016" w:type="dxa"/>
          </w:tcPr>
          <w:p w14:paraId="1E3A2A02" w14:textId="3ACB04E8" w:rsidR="001E3761" w:rsidRPr="001E3761" w:rsidRDefault="001E3761" w:rsidP="001E3761">
            <w:pPr>
              <w:shd w:val="clear" w:color="auto" w:fill="FFFFFF"/>
              <w:spacing w:before="240" w:after="240"/>
              <w:rPr>
                <w:rFonts w:ascii="Arial" w:hAnsi="Arial" w:cs="Arial"/>
                <w:spacing w:val="-4"/>
                <w:sz w:val="22"/>
                <w:szCs w:val="22"/>
                <w:lang w:val="en" w:eastAsia="zh-TW"/>
              </w:rPr>
            </w:pPr>
            <w:r w:rsidRPr="001E3761">
              <w:rPr>
                <w:rFonts w:ascii="Arial" w:hAnsi="Arial" w:cs="Arial"/>
                <w:b/>
                <w:bCs/>
                <w:spacing w:val="-4"/>
                <w:sz w:val="22"/>
                <w:szCs w:val="22"/>
                <w:lang w:val="en" w:eastAsia="zh-TW"/>
              </w:rPr>
              <w:t>Community:</w:t>
            </w:r>
            <w:r w:rsidRPr="001E3761">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1E3761" w14:paraId="0E4B2A7E" w14:textId="77777777" w:rsidTr="00D53AC9">
        <w:tc>
          <w:tcPr>
            <w:tcW w:w="9016" w:type="dxa"/>
          </w:tcPr>
          <w:p w14:paraId="61A83D79" w14:textId="15D56DCC" w:rsidR="001E3761" w:rsidRPr="001E3761" w:rsidRDefault="001E3761" w:rsidP="001E3761">
            <w:pPr>
              <w:shd w:val="clear" w:color="auto" w:fill="FFFFFF"/>
              <w:spacing w:before="240" w:after="240"/>
              <w:rPr>
                <w:rFonts w:ascii="Arial" w:hAnsi="Arial" w:cs="Arial"/>
                <w:spacing w:val="-4"/>
                <w:sz w:val="22"/>
                <w:szCs w:val="22"/>
                <w:lang w:val="en" w:eastAsia="zh-TW"/>
              </w:rPr>
            </w:pPr>
            <w:r w:rsidRPr="001E3761">
              <w:rPr>
                <w:rFonts w:ascii="Arial" w:hAnsi="Arial" w:cs="Arial"/>
                <w:b/>
                <w:bCs/>
                <w:spacing w:val="-4"/>
                <w:sz w:val="22"/>
                <w:szCs w:val="22"/>
                <w:lang w:val="en" w:eastAsia="zh-TW"/>
              </w:rPr>
              <w:t xml:space="preserve">‘More For You’ from </w:t>
            </w:r>
            <w:proofErr w:type="spellStart"/>
            <w:r w:rsidRPr="001E3761">
              <w:rPr>
                <w:rFonts w:ascii="Arial" w:hAnsi="Arial" w:cs="Arial"/>
                <w:b/>
                <w:bCs/>
                <w:spacing w:val="-4"/>
                <w:sz w:val="22"/>
                <w:szCs w:val="22"/>
                <w:lang w:val="en" w:eastAsia="zh-TW"/>
              </w:rPr>
              <w:t>Vivup</w:t>
            </w:r>
            <w:proofErr w:type="spellEnd"/>
            <w:r w:rsidRPr="001E3761">
              <w:rPr>
                <w:rFonts w:ascii="Arial" w:hAnsi="Arial" w:cs="Arial"/>
                <w:b/>
                <w:bCs/>
                <w:spacing w:val="-4"/>
                <w:sz w:val="22"/>
                <w:szCs w:val="22"/>
                <w:lang w:val="en" w:eastAsia="zh-TW"/>
              </w:rPr>
              <w:t>:</w:t>
            </w:r>
            <w:r w:rsidRPr="001E3761">
              <w:rPr>
                <w:rFonts w:ascii="Arial" w:hAnsi="Arial" w:cs="Arial"/>
                <w:spacing w:val="-4"/>
                <w:sz w:val="22"/>
                <w:szCs w:val="22"/>
                <w:lang w:val="en" w:eastAsia="zh-TW"/>
              </w:rPr>
              <w:t xml:space="preserve"> in addition to the great benefits above, our close ties to </w:t>
            </w:r>
            <w:proofErr w:type="spellStart"/>
            <w:r w:rsidRPr="001E3761">
              <w:rPr>
                <w:rFonts w:ascii="Arial" w:hAnsi="Arial" w:cs="Arial"/>
                <w:spacing w:val="-4"/>
                <w:sz w:val="22"/>
                <w:szCs w:val="22"/>
                <w:lang w:val="en" w:eastAsia="zh-TW"/>
              </w:rPr>
              <w:t>organisations</w:t>
            </w:r>
            <w:proofErr w:type="spellEnd"/>
            <w:r w:rsidRPr="001E3761">
              <w:rPr>
                <w:rFonts w:ascii="Arial" w:hAnsi="Arial" w:cs="Arial"/>
                <w:spacing w:val="-4"/>
                <w:sz w:val="22"/>
                <w:szCs w:val="22"/>
                <w:lang w:val="en" w:eastAsia="zh-TW"/>
              </w:rPr>
              <w:t xml:space="preserve"> and businesses within the region and further afield means we can offer discounts for many shops, </w:t>
            </w:r>
            <w:proofErr w:type="gramStart"/>
            <w:r w:rsidRPr="001E3761">
              <w:rPr>
                <w:rFonts w:ascii="Arial" w:hAnsi="Arial" w:cs="Arial"/>
                <w:spacing w:val="-4"/>
                <w:sz w:val="22"/>
                <w:szCs w:val="22"/>
                <w:lang w:val="en" w:eastAsia="zh-TW"/>
              </w:rPr>
              <w:t>restaurants</w:t>
            </w:r>
            <w:proofErr w:type="gramEnd"/>
            <w:r w:rsidRPr="001E3761">
              <w:rPr>
                <w:rFonts w:ascii="Arial" w:hAnsi="Arial" w:cs="Arial"/>
                <w:spacing w:val="-4"/>
                <w:sz w:val="22"/>
                <w:szCs w:val="22"/>
                <w:lang w:val="en" w:eastAsia="zh-TW"/>
              </w:rPr>
              <w:t xml:space="preserve"> and services. </w:t>
            </w:r>
          </w:p>
        </w:tc>
      </w:tr>
    </w:tbl>
    <w:p w14:paraId="4135CE46" w14:textId="77777777" w:rsidR="00F6468D" w:rsidRDefault="00F6468D" w:rsidP="00F6468D">
      <w:pPr>
        <w:shd w:val="clear" w:color="auto" w:fill="FFFFFF"/>
        <w:spacing w:before="100" w:beforeAutospacing="1" w:after="100" w:afterAutospacing="1"/>
        <w:rPr>
          <w:rFonts w:ascii="Arial" w:hAnsi="Arial" w:cs="Arial"/>
          <w:spacing w:val="-4"/>
          <w:sz w:val="22"/>
          <w:szCs w:val="22"/>
          <w:lang w:val="en" w:eastAsia="zh-TW"/>
        </w:rPr>
      </w:pPr>
    </w:p>
    <w:p w14:paraId="0D08D1E5" w14:textId="77777777" w:rsidR="007E2261" w:rsidRDefault="007E2261" w:rsidP="007E226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2668F617" wp14:editId="23B5972A">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874F2B0" wp14:editId="098F07E8">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F2F0B13" wp14:editId="5AC8AFCB">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44FE17E6" w:rsidR="00567376" w:rsidRDefault="004719A9" w:rsidP="00567376">
    <w:pPr>
      <w:pStyle w:val="Header"/>
      <w:ind w:hanging="1418"/>
    </w:pPr>
    <w:r w:rsidRPr="00DE105E">
      <w:rPr>
        <w:noProof/>
        <w:lang w:eastAsia="en-GB"/>
      </w:rPr>
      <w:drawing>
        <wp:inline distT="0" distB="0" distL="0" distR="0" wp14:anchorId="62E79C0F" wp14:editId="37E1E208">
          <wp:extent cx="7521934" cy="2150299"/>
          <wp:effectExtent l="0" t="0" r="3175"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620641" cy="21785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0B39D0"/>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DB5EED"/>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3EA7AF5"/>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4"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0071E0"/>
    <w:multiLevelType w:val="hybridMultilevel"/>
    <w:tmpl w:val="D4A0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1437370">
    <w:abstractNumId w:val="12"/>
  </w:num>
  <w:num w:numId="2" w16cid:durableId="1147477950">
    <w:abstractNumId w:val="7"/>
  </w:num>
  <w:num w:numId="3" w16cid:durableId="1214271656">
    <w:abstractNumId w:val="16"/>
  </w:num>
  <w:num w:numId="4" w16cid:durableId="185489695">
    <w:abstractNumId w:val="13"/>
  </w:num>
  <w:num w:numId="5" w16cid:durableId="995958155">
    <w:abstractNumId w:val="5"/>
  </w:num>
  <w:num w:numId="6" w16cid:durableId="2134784066">
    <w:abstractNumId w:val="6"/>
  </w:num>
  <w:num w:numId="7" w16cid:durableId="1579558805">
    <w:abstractNumId w:val="3"/>
  </w:num>
  <w:num w:numId="8" w16cid:durableId="572619981">
    <w:abstractNumId w:val="11"/>
  </w:num>
  <w:num w:numId="9" w16cid:durableId="566764831">
    <w:abstractNumId w:val="2"/>
  </w:num>
  <w:num w:numId="10" w16cid:durableId="1985810022">
    <w:abstractNumId w:val="14"/>
  </w:num>
  <w:num w:numId="11" w16cid:durableId="2050646257">
    <w:abstractNumId w:val="10"/>
  </w:num>
  <w:num w:numId="12" w16cid:durableId="1016155429">
    <w:abstractNumId w:val="4"/>
  </w:num>
  <w:num w:numId="13" w16cid:durableId="682827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1448204">
    <w:abstractNumId w:val="9"/>
  </w:num>
  <w:num w:numId="15" w16cid:durableId="123319947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41BB"/>
    <w:rsid w:val="00057D91"/>
    <w:rsid w:val="00073AF2"/>
    <w:rsid w:val="000767BA"/>
    <w:rsid w:val="00090906"/>
    <w:rsid w:val="000925DF"/>
    <w:rsid w:val="00094582"/>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86E66"/>
    <w:rsid w:val="001A4F36"/>
    <w:rsid w:val="001B608D"/>
    <w:rsid w:val="001B6177"/>
    <w:rsid w:val="001C3901"/>
    <w:rsid w:val="001C728F"/>
    <w:rsid w:val="001D5086"/>
    <w:rsid w:val="001E3761"/>
    <w:rsid w:val="001F2EE7"/>
    <w:rsid w:val="001F5CDE"/>
    <w:rsid w:val="0020331D"/>
    <w:rsid w:val="00203EE5"/>
    <w:rsid w:val="00204F84"/>
    <w:rsid w:val="00214A5A"/>
    <w:rsid w:val="002236F1"/>
    <w:rsid w:val="002262C7"/>
    <w:rsid w:val="0023195D"/>
    <w:rsid w:val="00237B40"/>
    <w:rsid w:val="00240C44"/>
    <w:rsid w:val="00253E03"/>
    <w:rsid w:val="002713F6"/>
    <w:rsid w:val="002772DA"/>
    <w:rsid w:val="00277E41"/>
    <w:rsid w:val="00290828"/>
    <w:rsid w:val="002A481B"/>
    <w:rsid w:val="002D4F3E"/>
    <w:rsid w:val="002F0464"/>
    <w:rsid w:val="002F0DD8"/>
    <w:rsid w:val="002F4E87"/>
    <w:rsid w:val="00305986"/>
    <w:rsid w:val="00306395"/>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5184"/>
    <w:rsid w:val="003D6492"/>
    <w:rsid w:val="003E334A"/>
    <w:rsid w:val="0040159D"/>
    <w:rsid w:val="00411F42"/>
    <w:rsid w:val="00420734"/>
    <w:rsid w:val="00446084"/>
    <w:rsid w:val="004552C8"/>
    <w:rsid w:val="004665D0"/>
    <w:rsid w:val="004719A9"/>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EA"/>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A378D"/>
    <w:rsid w:val="006A719F"/>
    <w:rsid w:val="006A738C"/>
    <w:rsid w:val="006A7561"/>
    <w:rsid w:val="006C652B"/>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610B"/>
    <w:rsid w:val="007530F4"/>
    <w:rsid w:val="00772657"/>
    <w:rsid w:val="007763F2"/>
    <w:rsid w:val="007A5FEC"/>
    <w:rsid w:val="007D4B93"/>
    <w:rsid w:val="007E2261"/>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9527D"/>
    <w:rsid w:val="009A614F"/>
    <w:rsid w:val="009A7552"/>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13146"/>
    <w:rsid w:val="00B237DE"/>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158BA"/>
    <w:rsid w:val="00D50855"/>
    <w:rsid w:val="00D6482C"/>
    <w:rsid w:val="00D65F9D"/>
    <w:rsid w:val="00D708FD"/>
    <w:rsid w:val="00D821F8"/>
    <w:rsid w:val="00D828F7"/>
    <w:rsid w:val="00DB3625"/>
    <w:rsid w:val="00DC3183"/>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F1E70"/>
    <w:rsid w:val="00F0384C"/>
    <w:rsid w:val="00F07538"/>
    <w:rsid w:val="00F52A33"/>
    <w:rsid w:val="00F55D27"/>
    <w:rsid w:val="00F6468D"/>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3A8A9-91A9-4AA0-BF81-3EF59CF9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1522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9</cp:revision>
  <cp:lastPrinted>2015-04-16T13:17:00Z</cp:lastPrinted>
  <dcterms:created xsi:type="dcterms:W3CDTF">2022-01-26T11:59:00Z</dcterms:created>
  <dcterms:modified xsi:type="dcterms:W3CDTF">2023-10-02T10:25:00Z</dcterms:modified>
</cp:coreProperties>
</file>